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43B9" w14:textId="77777777" w:rsidR="000E41BA" w:rsidRDefault="000E41BA" w:rsidP="000E41BA">
      <w:pPr>
        <w:jc w:val="right"/>
        <w:rPr>
          <w:rFonts w:ascii="Arial" w:hAnsi="Arial" w:cs="Arial"/>
          <w:b/>
          <w:sz w:val="24"/>
          <w:szCs w:val="24"/>
        </w:rPr>
      </w:pPr>
      <w:r w:rsidRPr="00010703">
        <w:rPr>
          <w:rFonts w:ascii="Arial" w:hAnsi="Arial" w:cs="Arial"/>
          <w:b/>
          <w:noProof/>
          <w:szCs w:val="32"/>
          <w:lang w:eastAsia="en-GB"/>
        </w:rPr>
        <w:drawing>
          <wp:inline distT="0" distB="0" distL="0" distR="0" wp14:anchorId="6E5FBA0D" wp14:editId="697181C7">
            <wp:extent cx="2505075" cy="752475"/>
            <wp:effectExtent l="0" t="0" r="0" b="0"/>
            <wp:docPr id="1" name="Picture 1" descr="L:\Public Health\Registration and Inspection\Care Commission\Logo and PP template\JCC Master Logos\JPEG\JCC-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ublic Health\Registration and Inspection\Care Commission\Logo and PP template\JCC Master Logos\JPEG\JCC-Mast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D7D7" w14:textId="2CAA20A7" w:rsidR="00CE5FBF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  <w:r w:rsidRPr="000E41BA">
        <w:rPr>
          <w:rFonts w:ascii="Arial" w:hAnsi="Arial" w:cs="Arial"/>
          <w:b/>
          <w:sz w:val="24"/>
          <w:szCs w:val="24"/>
        </w:rPr>
        <w:t xml:space="preserve">Statement of Purpose </w:t>
      </w:r>
    </w:p>
    <w:p w14:paraId="2A7B5A77" w14:textId="77777777" w:rsidR="003A5D59" w:rsidRDefault="003A5D59" w:rsidP="003A5D5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4CC7F5E4" w14:textId="771FCB6B" w:rsidR="004A0B81" w:rsidRPr="003A5D59" w:rsidRDefault="001164B6" w:rsidP="003A5D5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3A5D59">
        <w:rPr>
          <w:rFonts w:ascii="Arial" w:hAnsi="Arial" w:cs="Arial"/>
          <w:i/>
          <w:sz w:val="24"/>
          <w:szCs w:val="24"/>
        </w:rPr>
        <w:t>Regulation 3. Conditions of registration: general of the Regulation of Care (Standards and Requirements) (Jersey) Regulations 2018</w:t>
      </w:r>
      <w:r w:rsidR="00C84ED4" w:rsidRPr="003A5D59">
        <w:rPr>
          <w:rFonts w:ascii="Arial" w:hAnsi="Arial" w:cs="Arial"/>
          <w:i/>
          <w:sz w:val="24"/>
          <w:szCs w:val="24"/>
        </w:rPr>
        <w:t>,</w:t>
      </w:r>
      <w:r w:rsidRPr="003A5D59">
        <w:rPr>
          <w:rFonts w:ascii="Arial" w:hAnsi="Arial" w:cs="Arial"/>
          <w:i/>
          <w:sz w:val="24"/>
          <w:szCs w:val="24"/>
        </w:rPr>
        <w:t xml:space="preserve"> requires providers to submit a Statement of Purpose for </w:t>
      </w:r>
      <w:r w:rsidR="004A0B81" w:rsidRPr="003A5D59">
        <w:rPr>
          <w:rFonts w:ascii="Arial" w:hAnsi="Arial" w:cs="Arial"/>
          <w:i/>
          <w:sz w:val="24"/>
          <w:szCs w:val="24"/>
        </w:rPr>
        <w:t>each service within an organisation. Please submit this form as part o</w:t>
      </w:r>
      <w:r w:rsidRPr="003A5D59">
        <w:rPr>
          <w:rFonts w:ascii="Arial" w:hAnsi="Arial" w:cs="Arial"/>
          <w:i/>
          <w:sz w:val="24"/>
          <w:szCs w:val="24"/>
        </w:rPr>
        <w:t>f your registration application or upon request by the Care Commission</w:t>
      </w:r>
      <w:r w:rsidR="00C84ED4" w:rsidRPr="003A5D59">
        <w:rPr>
          <w:rFonts w:ascii="Arial" w:hAnsi="Arial" w:cs="Arial"/>
          <w:i/>
          <w:sz w:val="24"/>
          <w:szCs w:val="24"/>
        </w:rPr>
        <w:t xml:space="preserve"> (if registration has transferred). You must inform the Care Commission of any changes to your Statement of Purpose within 28 days.</w:t>
      </w:r>
      <w:r w:rsidRPr="003A5D59">
        <w:rPr>
          <w:rFonts w:ascii="Arial" w:hAnsi="Arial" w:cs="Arial"/>
          <w:i/>
          <w:sz w:val="24"/>
          <w:szCs w:val="24"/>
        </w:rPr>
        <w:t xml:space="preserve"> </w:t>
      </w:r>
    </w:p>
    <w:p w14:paraId="65161F75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780C90" w14:textId="77777777" w:rsid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1134"/>
        <w:gridCol w:w="425"/>
        <w:gridCol w:w="1817"/>
        <w:gridCol w:w="451"/>
        <w:gridCol w:w="2268"/>
        <w:gridCol w:w="142"/>
        <w:gridCol w:w="283"/>
        <w:gridCol w:w="374"/>
      </w:tblGrid>
      <w:tr w:rsidR="000E41BA" w14:paraId="527A3DE2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3486C7D4" w14:textId="0BBCD102" w:rsidR="000E41BA" w:rsidRDefault="009B0EE5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E41BA" w:rsidRPr="000E41BA">
              <w:rPr>
                <w:rFonts w:ascii="Arial" w:hAnsi="Arial" w:cs="Arial"/>
                <w:b/>
                <w:sz w:val="24"/>
                <w:szCs w:val="24"/>
              </w:rPr>
              <w:t>rovider</w:t>
            </w:r>
            <w:r w:rsidR="0039203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31ACEFDA" w14:textId="77777777" w:rsidR="009B0EE5" w:rsidRPr="000E41BA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1BA" w14:paraId="03B9A504" w14:textId="77777777" w:rsidTr="00435F5F">
        <w:tc>
          <w:tcPr>
            <w:tcW w:w="1980" w:type="dxa"/>
          </w:tcPr>
          <w:p w14:paraId="36A4F014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  <w:gridSpan w:val="9"/>
          </w:tcPr>
          <w:p w14:paraId="709AF519" w14:textId="77777777" w:rsidR="000E41BA" w:rsidRPr="009B0EE5" w:rsidRDefault="009B0EE5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name of the Registered Provider</w:t>
            </w:r>
          </w:p>
        </w:tc>
      </w:tr>
      <w:tr w:rsidR="00723FF9" w14:paraId="2CF6651C" w14:textId="77777777" w:rsidTr="00435F5F">
        <w:tc>
          <w:tcPr>
            <w:tcW w:w="1980" w:type="dxa"/>
          </w:tcPr>
          <w:p w14:paraId="03FC3158" w14:textId="77777777" w:rsidR="00723FF9" w:rsidRPr="006A02D2" w:rsidRDefault="00723FF9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Provider</w:t>
            </w:r>
          </w:p>
        </w:tc>
        <w:tc>
          <w:tcPr>
            <w:tcW w:w="7036" w:type="dxa"/>
            <w:gridSpan w:val="9"/>
          </w:tcPr>
          <w:p w14:paraId="7CFDBADB" w14:textId="77777777" w:rsidR="00723FF9" w:rsidRDefault="00723FF9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address for service of notices and other documents.</w:t>
            </w:r>
          </w:p>
        </w:tc>
      </w:tr>
      <w:tr w:rsidR="000E41BA" w14:paraId="3C4A93F3" w14:textId="77777777" w:rsidTr="00435F5F">
        <w:tc>
          <w:tcPr>
            <w:tcW w:w="1980" w:type="dxa"/>
          </w:tcPr>
          <w:p w14:paraId="0391BF43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Legal status of service</w:t>
            </w:r>
          </w:p>
        </w:tc>
        <w:tc>
          <w:tcPr>
            <w:tcW w:w="7036" w:type="dxa"/>
            <w:gridSpan w:val="9"/>
          </w:tcPr>
          <w:p w14:paraId="096329E3" w14:textId="77777777" w:rsidR="000E41BA" w:rsidRPr="009B0EE5" w:rsidRDefault="009B0EE5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Limited company, Public limited company,</w:t>
            </w:r>
            <w:r w:rsidR="006A02D2">
              <w:rPr>
                <w:rFonts w:ascii="Arial" w:hAnsi="Arial" w:cs="Arial"/>
                <w:i/>
                <w:sz w:val="24"/>
                <w:szCs w:val="24"/>
              </w:rPr>
              <w:t xml:space="preserve"> States of Jersey,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Charity</w:t>
            </w:r>
            <w:r w:rsidR="00DC41C2">
              <w:rPr>
                <w:rFonts w:ascii="Arial" w:hAnsi="Arial" w:cs="Arial"/>
                <w:i/>
                <w:sz w:val="24"/>
                <w:szCs w:val="24"/>
              </w:rPr>
              <w:t xml:space="preserve"> etc.</w:t>
            </w:r>
          </w:p>
        </w:tc>
      </w:tr>
      <w:tr w:rsidR="00392036" w14:paraId="121B1966" w14:textId="77777777" w:rsidTr="00073B5C">
        <w:tc>
          <w:tcPr>
            <w:tcW w:w="9016" w:type="dxa"/>
            <w:gridSpan w:val="10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19E722B" w14:textId="3006C62A" w:rsidR="00392036" w:rsidRDefault="00392036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information</w:t>
            </w:r>
          </w:p>
          <w:p w14:paraId="668EDF58" w14:textId="77777777" w:rsidR="00392036" w:rsidRPr="00392036" w:rsidRDefault="00392036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026" w14:paraId="449CBCEC" w14:textId="77777777" w:rsidTr="00D13026">
        <w:tc>
          <w:tcPr>
            <w:tcW w:w="1980" w:type="dxa"/>
            <w:vMerge w:val="restart"/>
          </w:tcPr>
          <w:p w14:paraId="34AA1D25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7D2CEC07" w14:textId="77777777" w:rsidR="00D13026" w:rsidRDefault="00D13026" w:rsidP="00D13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(adults)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31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3F67D5B5" w14:textId="77777777" w:rsidR="00D13026" w:rsidRDefault="00D13026" w:rsidP="00D13026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0D7E62B0" w14:textId="77777777" w:rsidR="00D13026" w:rsidRDefault="00D13026" w:rsidP="00D1302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448151A4" w14:textId="77777777" w:rsidTr="00D13026">
        <w:tc>
          <w:tcPr>
            <w:tcW w:w="1980" w:type="dxa"/>
            <w:vMerge/>
          </w:tcPr>
          <w:p w14:paraId="4C089269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7FE59677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(children/young people)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163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25CA48A5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5C51ADB1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240BC1BE" w14:textId="77777777" w:rsidTr="00D13026">
        <w:tc>
          <w:tcPr>
            <w:tcW w:w="1980" w:type="dxa"/>
            <w:vMerge/>
          </w:tcPr>
          <w:p w14:paraId="3025E176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38474063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03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207DEB9C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19C48AC1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491E0180" w14:textId="77777777" w:rsidTr="00D13026">
        <w:tc>
          <w:tcPr>
            <w:tcW w:w="1980" w:type="dxa"/>
            <w:vMerge/>
          </w:tcPr>
          <w:p w14:paraId="72144F44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right w:val="single" w:sz="4" w:space="0" w:color="FFFFFF" w:themeColor="background1"/>
            </w:tcBorders>
          </w:tcPr>
          <w:p w14:paraId="1031DB38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Care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34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63B39C07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7C75AA95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036" w14:paraId="02AC64C9" w14:textId="77777777" w:rsidTr="00435F5F">
        <w:tc>
          <w:tcPr>
            <w:tcW w:w="1980" w:type="dxa"/>
          </w:tcPr>
          <w:p w14:paraId="1F2C7095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Service</w:t>
            </w:r>
          </w:p>
        </w:tc>
        <w:tc>
          <w:tcPr>
            <w:tcW w:w="7036" w:type="dxa"/>
            <w:gridSpan w:val="9"/>
          </w:tcPr>
          <w:p w14:paraId="06E7B8E2" w14:textId="77777777" w:rsidR="00392036" w:rsidRPr="009B0EE5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2036" w14:paraId="37EEF584" w14:textId="77777777" w:rsidTr="00435F5F">
        <w:tc>
          <w:tcPr>
            <w:tcW w:w="1980" w:type="dxa"/>
          </w:tcPr>
          <w:p w14:paraId="2AA32CB7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Service</w:t>
            </w:r>
          </w:p>
        </w:tc>
        <w:tc>
          <w:tcPr>
            <w:tcW w:w="7036" w:type="dxa"/>
            <w:gridSpan w:val="9"/>
          </w:tcPr>
          <w:p w14:paraId="50F73D13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2036" w14:paraId="7DA9BC0F" w14:textId="77777777" w:rsidTr="00435F5F">
        <w:tc>
          <w:tcPr>
            <w:tcW w:w="1980" w:type="dxa"/>
          </w:tcPr>
          <w:p w14:paraId="654DAD35" w14:textId="77777777" w:rsidR="00392036" w:rsidRPr="006A02D2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 of the service</w:t>
            </w:r>
          </w:p>
        </w:tc>
        <w:tc>
          <w:tcPr>
            <w:tcW w:w="7036" w:type="dxa"/>
            <w:gridSpan w:val="9"/>
          </w:tcPr>
          <w:p w14:paraId="6FFAA570" w14:textId="77777777" w:rsidR="00392036" w:rsidRPr="009B0EE5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person who will manage the service on a day to day basis and will need to meet the requirements of a registered manager.</w:t>
            </w:r>
          </w:p>
        </w:tc>
      </w:tr>
      <w:tr w:rsidR="00392036" w14:paraId="3EB17D60" w14:textId="77777777" w:rsidTr="00435F5F">
        <w:tc>
          <w:tcPr>
            <w:tcW w:w="1980" w:type="dxa"/>
          </w:tcPr>
          <w:p w14:paraId="73A08DBF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the service</w:t>
            </w:r>
          </w:p>
        </w:tc>
        <w:tc>
          <w:tcPr>
            <w:tcW w:w="7036" w:type="dxa"/>
            <w:gridSpan w:val="9"/>
          </w:tcPr>
          <w:p w14:paraId="716AD3CA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include where the service is located and a description of the area, community facilities and services available.</w:t>
            </w:r>
          </w:p>
          <w:p w14:paraId="2A4BF2E1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Home care services should list the areas they will provide the services e.g. island wide/eastern parishes etc. </w:t>
            </w:r>
          </w:p>
        </w:tc>
      </w:tr>
      <w:tr w:rsidR="00BD246D" w14:paraId="5253CA5B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3A23AB56" w14:textId="061B6E72" w:rsidR="00BD246D" w:rsidRDefault="00AF10AE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</w:t>
            </w:r>
            <w:r w:rsidR="00073B5C">
              <w:rPr>
                <w:rFonts w:ascii="Arial" w:hAnsi="Arial" w:cs="Arial"/>
                <w:b/>
                <w:sz w:val="24"/>
                <w:szCs w:val="24"/>
              </w:rPr>
              <w:t>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Care Provided</w:t>
            </w:r>
          </w:p>
          <w:p w14:paraId="0570C575" w14:textId="77777777" w:rsidR="005056C1" w:rsidRPr="00BD246D" w:rsidRDefault="005056C1" w:rsidP="005056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60" w14:paraId="1A9A52C7" w14:textId="77777777" w:rsidTr="00435F5F">
        <w:tc>
          <w:tcPr>
            <w:tcW w:w="9016" w:type="dxa"/>
            <w:gridSpan w:val="10"/>
          </w:tcPr>
          <w:p w14:paraId="7386EF61" w14:textId="77777777" w:rsidR="00A14460" w:rsidRDefault="00A14460" w:rsidP="005056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60" w14:paraId="71AE7D6C" w14:textId="77777777" w:rsidTr="00D13026">
        <w:trPr>
          <w:trHeight w:val="27"/>
        </w:trPr>
        <w:tc>
          <w:tcPr>
            <w:tcW w:w="3256" w:type="dxa"/>
            <w:gridSpan w:val="3"/>
          </w:tcPr>
          <w:p w14:paraId="2D665D8F" w14:textId="4F16D9CC" w:rsidR="00A14460" w:rsidRPr="00A14460" w:rsidRDefault="00AF10AE" w:rsidP="00A144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age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09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1FF271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23A4BB6F" w14:textId="4B6D8021" w:rsidR="00A14460" w:rsidRPr="00A14460" w:rsidRDefault="00AF10AE" w:rsidP="00A1446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</w:t>
            </w:r>
            <w:r w:rsidR="00A14460" w:rsidRPr="0062491B">
              <w:rPr>
                <w:rFonts w:ascii="Arial" w:hAnsi="Arial" w:cs="Arial"/>
                <w:sz w:val="24"/>
                <w:szCs w:val="24"/>
              </w:rPr>
              <w:t xml:space="preserve">isuse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drugs </w:t>
            </w:r>
            <w:r>
              <w:rPr>
                <w:rFonts w:ascii="Arial" w:hAnsi="Arial" w:cs="Arial"/>
                <w:sz w:val="24"/>
                <w:szCs w:val="24"/>
              </w:rPr>
              <w:t>and/</w:t>
            </w:r>
            <w:r w:rsidR="00A14460">
              <w:rPr>
                <w:rFonts w:ascii="Arial" w:hAnsi="Arial" w:cs="Arial"/>
                <w:sz w:val="24"/>
                <w:szCs w:val="24"/>
              </w:rPr>
              <w:t>or alcohol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8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01B757C3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472B5CB" w14:textId="77777777" w:rsidTr="00D13026">
        <w:trPr>
          <w:trHeight w:val="23"/>
        </w:trPr>
        <w:tc>
          <w:tcPr>
            <w:tcW w:w="3256" w:type="dxa"/>
            <w:gridSpan w:val="3"/>
          </w:tcPr>
          <w:p w14:paraId="4E0E912C" w14:textId="17663DFB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Dementia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040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FE415F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0C2C2597" w14:textId="1DE9FA8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99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14AAB872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19FFD12" w14:textId="77777777" w:rsidTr="00D13026">
        <w:trPr>
          <w:trHeight w:val="23"/>
        </w:trPr>
        <w:tc>
          <w:tcPr>
            <w:tcW w:w="3256" w:type="dxa"/>
            <w:gridSpan w:val="3"/>
          </w:tcPr>
          <w:p w14:paraId="6FB5186A" w14:textId="77777777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disability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32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769B7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0E36C893" w14:textId="343CEF21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violence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37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66B9668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4BAE832" w14:textId="77777777" w:rsidTr="00D13026">
        <w:trPr>
          <w:trHeight w:val="23"/>
        </w:trPr>
        <w:tc>
          <w:tcPr>
            <w:tcW w:w="3256" w:type="dxa"/>
            <w:gridSpan w:val="3"/>
          </w:tcPr>
          <w:p w14:paraId="21BC912E" w14:textId="62D85996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439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A1A4C14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</w:tcPr>
          <w:p w14:paraId="3DE58836" w14:textId="20AE868E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(under 18)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35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29A75D81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035D03" w14:textId="77777777" w:rsidTr="00D13026">
        <w:trPr>
          <w:trHeight w:val="23"/>
        </w:trPr>
        <w:tc>
          <w:tcPr>
            <w:tcW w:w="3256" w:type="dxa"/>
            <w:gridSpan w:val="3"/>
          </w:tcPr>
          <w:p w14:paraId="616A80D5" w14:textId="52BF5CAF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46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DD4DD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vMerge w:val="restart"/>
          </w:tcPr>
          <w:p w14:paraId="3DFFD825" w14:textId="7D3FC0C0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6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  <w:vMerge w:val="restart"/>
              </w:tcPr>
              <w:p w14:paraId="1B13CF45" w14:textId="7223C07E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CDC777" w14:textId="77777777" w:rsidTr="00D13026">
        <w:trPr>
          <w:trHeight w:val="23"/>
        </w:trPr>
        <w:tc>
          <w:tcPr>
            <w:tcW w:w="3256" w:type="dxa"/>
            <w:gridSpan w:val="3"/>
          </w:tcPr>
          <w:p w14:paraId="361418DA" w14:textId="05E287C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824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C0A3817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vMerge/>
          </w:tcPr>
          <w:p w14:paraId="6F169C79" w14:textId="18A08ED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</w:tcPr>
          <w:p w14:paraId="517DD128" w14:textId="24CB7D1A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11B33898" w14:textId="77777777" w:rsidTr="00435F5F">
        <w:tc>
          <w:tcPr>
            <w:tcW w:w="1980" w:type="dxa"/>
          </w:tcPr>
          <w:p w14:paraId="0B6A1B91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 ranges:</w:t>
            </w:r>
          </w:p>
          <w:p w14:paraId="00B03C6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9"/>
          </w:tcPr>
          <w:p w14:paraId="040A1423" w14:textId="77777777" w:rsidR="00890612" w:rsidRPr="00AD2413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890612" w14:paraId="3DC87823" w14:textId="77777777" w:rsidTr="00D13026">
        <w:tc>
          <w:tcPr>
            <w:tcW w:w="1980" w:type="dxa"/>
          </w:tcPr>
          <w:p w14:paraId="238ECED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Care</w:t>
            </w:r>
          </w:p>
        </w:tc>
        <w:tc>
          <w:tcPr>
            <w:tcW w:w="3518" w:type="dxa"/>
            <w:gridSpan w:val="4"/>
          </w:tcPr>
          <w:p w14:paraId="38A1910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630B">
              <w:rPr>
                <w:rFonts w:ascii="Arial" w:hAnsi="Arial" w:cs="Arial"/>
                <w:sz w:val="24"/>
                <w:szCs w:val="24"/>
              </w:rPr>
              <w:t>Nursing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4DEA8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care </w:t>
            </w:r>
          </w:p>
          <w:p w14:paraId="521EA03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support</w:t>
            </w:r>
          </w:p>
        </w:tc>
        <w:tc>
          <w:tcPr>
            <w:tcW w:w="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4316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4EE8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9552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00370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50365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0E1B1" w14:textId="77777777" w:rsidR="00890612" w:rsidRPr="00E93CB7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  <w:gridSpan w:val="4"/>
          </w:tcPr>
          <w:p w14:paraId="2E921AC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Refer to definitions in Regulation of Care (Jersey) Law 2014</w:t>
            </w:r>
          </w:p>
          <w:p w14:paraId="161EFC79" w14:textId="77777777" w:rsidR="00592F35" w:rsidRPr="00E93CB7" w:rsidRDefault="00592F35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69E5F93F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472BA53B" w14:textId="3139B08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4a. Accommodation Services</w:t>
            </w:r>
          </w:p>
          <w:p w14:paraId="1936E46D" w14:textId="6A0E71AB" w:rsidR="00890612" w:rsidRPr="00E93CB7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F203135" w14:textId="77777777" w:rsidTr="00435F5F">
        <w:tc>
          <w:tcPr>
            <w:tcW w:w="1980" w:type="dxa"/>
          </w:tcPr>
          <w:p w14:paraId="3697C2F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beds</w:t>
            </w:r>
          </w:p>
        </w:tc>
        <w:tc>
          <w:tcPr>
            <w:tcW w:w="7036" w:type="dxa"/>
            <w:gridSpan w:val="9"/>
          </w:tcPr>
          <w:p w14:paraId="771EAEAE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0C41290D" w14:textId="77777777" w:rsidTr="00435F5F">
        <w:tc>
          <w:tcPr>
            <w:tcW w:w="1980" w:type="dxa"/>
          </w:tcPr>
          <w:p w14:paraId="410CC2F4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bedrooms</w:t>
            </w:r>
          </w:p>
        </w:tc>
        <w:tc>
          <w:tcPr>
            <w:tcW w:w="7036" w:type="dxa"/>
            <w:gridSpan w:val="9"/>
          </w:tcPr>
          <w:p w14:paraId="219FD87E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924B914" w14:textId="77777777" w:rsidTr="00435F5F">
        <w:tc>
          <w:tcPr>
            <w:tcW w:w="1980" w:type="dxa"/>
          </w:tcPr>
          <w:p w14:paraId="3AD091F1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nursing care beds</w:t>
            </w:r>
          </w:p>
        </w:tc>
        <w:tc>
          <w:tcPr>
            <w:tcW w:w="7036" w:type="dxa"/>
            <w:gridSpan w:val="9"/>
          </w:tcPr>
          <w:p w14:paraId="6E7BA98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88A36B0" w14:textId="77777777" w:rsidTr="00435F5F">
        <w:tc>
          <w:tcPr>
            <w:tcW w:w="1980" w:type="dxa"/>
          </w:tcPr>
          <w:p w14:paraId="30DCFDE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personal care/support beds</w:t>
            </w:r>
          </w:p>
        </w:tc>
        <w:tc>
          <w:tcPr>
            <w:tcW w:w="7036" w:type="dxa"/>
            <w:gridSpan w:val="9"/>
          </w:tcPr>
          <w:p w14:paraId="29060F6B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6A3F80A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604E3DD9" w14:textId="7FB2A65F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4b. Home care services</w:t>
            </w:r>
          </w:p>
          <w:p w14:paraId="1960EE55" w14:textId="706EA8CA" w:rsidR="00890612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AF88713" w14:textId="77777777" w:rsidTr="008B225B">
        <w:tc>
          <w:tcPr>
            <w:tcW w:w="1980" w:type="dxa"/>
            <w:vMerge w:val="restart"/>
          </w:tcPr>
          <w:p w14:paraId="4B6F6436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Size of home care service</w:t>
            </w:r>
          </w:p>
        </w:tc>
        <w:tc>
          <w:tcPr>
            <w:tcW w:w="6379" w:type="dxa"/>
            <w:gridSpan w:val="7"/>
          </w:tcPr>
          <w:p w14:paraId="0B643786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(less than 112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620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1EB2C33C" w14:textId="77777777" w:rsidR="00890612" w:rsidRPr="000C6304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25C243F2" w14:textId="77777777" w:rsidTr="008B225B">
        <w:tc>
          <w:tcPr>
            <w:tcW w:w="1980" w:type="dxa"/>
            <w:vMerge/>
          </w:tcPr>
          <w:p w14:paraId="3B62B92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55669B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(112-600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79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5C6B91B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BDB2BAF" w14:textId="77777777" w:rsidTr="008B225B">
        <w:tc>
          <w:tcPr>
            <w:tcW w:w="1980" w:type="dxa"/>
            <w:vMerge/>
          </w:tcPr>
          <w:p w14:paraId="28B5574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4FE3349C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plus (600-2250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63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5A662661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3E49D975" w14:textId="77777777" w:rsidTr="008B225B">
        <w:tc>
          <w:tcPr>
            <w:tcW w:w="1980" w:type="dxa"/>
            <w:vMerge/>
          </w:tcPr>
          <w:p w14:paraId="4227A740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14:paraId="0648117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(2250 + hours per week)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274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gridSpan w:val="2"/>
              </w:tcPr>
              <w:p w14:paraId="15D24265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430D4666" w14:textId="77777777" w:rsidTr="00435F5F">
        <w:tc>
          <w:tcPr>
            <w:tcW w:w="1980" w:type="dxa"/>
          </w:tcPr>
          <w:p w14:paraId="3228434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hours of care delivered</w:t>
            </w:r>
          </w:p>
        </w:tc>
        <w:tc>
          <w:tcPr>
            <w:tcW w:w="7036" w:type="dxa"/>
            <w:gridSpan w:val="9"/>
          </w:tcPr>
          <w:p w14:paraId="4DA9081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C6304">
              <w:rPr>
                <w:rFonts w:ascii="Arial" w:hAnsi="Arial" w:cs="Arial"/>
                <w:sz w:val="24"/>
                <w:szCs w:val="24"/>
              </w:rPr>
              <w:t>Detail the average number of care hours delivered per week:</w:t>
            </w:r>
          </w:p>
          <w:p w14:paraId="68A7BD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C8F47" wp14:editId="2561646C">
                      <wp:simplePos x="0" y="0"/>
                      <wp:positionH relativeFrom="column">
                        <wp:posOffset>18492</wp:posOffset>
                      </wp:positionH>
                      <wp:positionV relativeFrom="paragraph">
                        <wp:posOffset>14891</wp:posOffset>
                      </wp:positionV>
                      <wp:extent cx="1507253" cy="180870"/>
                      <wp:effectExtent l="0" t="0" r="1714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6C10F" id="Rectangle 2" o:spid="_x0000_s1026" style="position:absolute;margin-left:1.45pt;margin-top:1.15pt;width:118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0620E090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53A936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the maximum number of care hours the service can provide:</w:t>
            </w:r>
          </w:p>
          <w:p w14:paraId="428F5F99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63D9B" wp14:editId="1B8629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507253" cy="180870"/>
                      <wp:effectExtent l="0" t="0" r="1714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6B717" id="Rectangle 4" o:spid="_x0000_s1026" style="position:absolute;margin-left:-.1pt;margin-top:.1pt;width:118.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" filled="f" strokecolor="windowText" strokeweight="1pt"/>
                  </w:pict>
                </mc:Fallback>
              </mc:AlternateContent>
            </w:r>
          </w:p>
          <w:p w14:paraId="11534867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4CE99A3C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1DC1387B" w14:textId="0989635E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4c. </w:t>
            </w:r>
            <w:r w:rsidRPr="0018014E">
              <w:rPr>
                <w:rFonts w:ascii="Arial" w:hAnsi="Arial" w:cs="Arial"/>
                <w:b/>
                <w:sz w:val="24"/>
                <w:szCs w:val="24"/>
              </w:rPr>
              <w:t>Day Care Services</w:t>
            </w:r>
          </w:p>
          <w:p w14:paraId="6F528C9F" w14:textId="34A7A066" w:rsidR="00890612" w:rsidRPr="0018014E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69F3283" w14:textId="77777777" w:rsidTr="00435F5F">
        <w:tc>
          <w:tcPr>
            <w:tcW w:w="1980" w:type="dxa"/>
          </w:tcPr>
          <w:p w14:paraId="38CECDF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Maximum number of people using the service at one time</w:t>
            </w:r>
          </w:p>
        </w:tc>
        <w:tc>
          <w:tcPr>
            <w:tcW w:w="7036" w:type="dxa"/>
            <w:gridSpan w:val="9"/>
          </w:tcPr>
          <w:p w14:paraId="70C0FC6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61BE760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1461AF9F" w14:textId="2E4100D6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585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Aims and objectives of the service</w:t>
            </w:r>
          </w:p>
          <w:p w14:paraId="029B2D0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1314735" w14:textId="77777777" w:rsidTr="00435F5F">
        <w:tc>
          <w:tcPr>
            <w:tcW w:w="9016" w:type="dxa"/>
            <w:gridSpan w:val="10"/>
          </w:tcPr>
          <w:p w14:paraId="47CE20B0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philosophy or ethos of the service (where this is based upon a theoretical or therapeutic model, a description of that model).</w:t>
            </w:r>
          </w:p>
          <w:p w14:paraId="49C8E76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62A16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D7BD38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82F964" w14:textId="1BABF47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CE7BAF" w14:textId="426BA51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AA40BF" w14:textId="3C82B8D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FA5863" w14:textId="081DBB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1A9E1C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307323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BDCCD2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C098B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A64852" w14:textId="77777777" w:rsidR="00890612" w:rsidRPr="005056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F3E95B2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24884A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 Range of Care Needs Supported</w:t>
            </w:r>
          </w:p>
          <w:p w14:paraId="3E124DC7" w14:textId="63B1514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2F067B92" w14:textId="77777777" w:rsidTr="00435F5F">
        <w:tc>
          <w:tcPr>
            <w:tcW w:w="9016" w:type="dxa"/>
            <w:gridSpan w:val="10"/>
          </w:tcPr>
          <w:p w14:paraId="65BA5B29" w14:textId="77777777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6371D">
              <w:rPr>
                <w:rFonts w:ascii="Arial" w:hAnsi="Arial" w:cs="Arial"/>
                <w:i/>
                <w:sz w:val="24"/>
                <w:szCs w:val="24"/>
              </w:rPr>
              <w:t>Describe the range of health or care needs the service will provide support for, including any specialist services.</w:t>
            </w:r>
          </w:p>
          <w:p w14:paraId="39482D21" w14:textId="77777777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99FDE0" w14:textId="08F6E2D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Who is cared for?</w:t>
            </w:r>
          </w:p>
          <w:p w14:paraId="6133A0D1" w14:textId="02694F8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is the admission/commencement of care criteria?</w:t>
            </w:r>
          </w:p>
          <w:p w14:paraId="1D1D1729" w14:textId="11254E43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are the limits of care provision?</w:t>
            </w:r>
          </w:p>
          <w:p w14:paraId="7FA31917" w14:textId="3EF53D0B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024363BD" w14:textId="77777777" w:rsidTr="00073B5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17D4B95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How the service is provided</w:t>
            </w:r>
          </w:p>
          <w:p w14:paraId="4A8598CA" w14:textId="32AFA835" w:rsidR="00890612" w:rsidRPr="005056C1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2BB16465" w14:textId="77777777" w:rsidTr="00435F5F">
        <w:tc>
          <w:tcPr>
            <w:tcW w:w="9016" w:type="dxa"/>
            <w:gridSpan w:val="10"/>
          </w:tcPr>
          <w:p w14:paraId="7FF75792" w14:textId="77777777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Commencing care/admissions, assessment, planning and review</w:t>
            </w:r>
          </w:p>
          <w:p w14:paraId="748F315E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65E0A8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Arrangements for managing planned/urgent/respite care</w:t>
            </w:r>
          </w:p>
          <w:p w14:paraId="43684A19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Arrangements for initial and ongoing assessment of care and support needs</w:t>
            </w:r>
          </w:p>
          <w:p w14:paraId="12EF7C59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How personal plans are developed and reviewed with the involvement of people and or their representative.</w:t>
            </w:r>
          </w:p>
          <w:p w14:paraId="08821EF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BC996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551FCB" w14:textId="1C236D23" w:rsidR="00890612" w:rsidRPr="005056C1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4600C498" w14:textId="77777777" w:rsidTr="00435F5F">
        <w:tc>
          <w:tcPr>
            <w:tcW w:w="9016" w:type="dxa"/>
            <w:gridSpan w:val="10"/>
          </w:tcPr>
          <w:p w14:paraId="4F6552A1" w14:textId="4C6C70E1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Care and support</w:t>
            </w:r>
          </w:p>
          <w:p w14:paraId="7733488C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060779" w14:textId="71AE28D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people’s care needs met?</w:t>
            </w:r>
          </w:p>
          <w:p w14:paraId="73E2F36B" w14:textId="32E8B7C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decisions about their care?</w:t>
            </w:r>
          </w:p>
          <w:p w14:paraId="6322ADFD" w14:textId="3EC2C6D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does care provided protect, promote and maintain people’s independence, safety and welfare?</w:t>
            </w:r>
          </w:p>
          <w:p w14:paraId="02232C82" w14:textId="7F7C1EA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providing a specialist service, what makes it a specialist service?</w:t>
            </w:r>
          </w:p>
          <w:p w14:paraId="57B0FBDB" w14:textId="05CBCD6D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access education / learning / development?</w:t>
            </w:r>
          </w:p>
          <w:p w14:paraId="1F2B22DD" w14:textId="1AFEDC5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participate in employment?</w:t>
            </w:r>
          </w:p>
          <w:p w14:paraId="3E575516" w14:textId="35D1019F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develop/maintain life skills?</w:t>
            </w:r>
          </w:p>
          <w:p w14:paraId="30AE54AD" w14:textId="78A01D1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maintain family and personal relationships?</w:t>
            </w:r>
          </w:p>
          <w:p w14:paraId="7D1FBF74" w14:textId="53B5E8B2" w:rsidR="00890612" w:rsidRPr="008602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057730F9" w14:textId="77777777" w:rsidTr="00435F5F">
        <w:tc>
          <w:tcPr>
            <w:tcW w:w="9016" w:type="dxa"/>
            <w:gridSpan w:val="10"/>
          </w:tcPr>
          <w:p w14:paraId="3127968E" w14:textId="77777777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Communication and involvement</w:t>
            </w:r>
          </w:p>
          <w:p w14:paraId="42FF8CFC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B261FB" w14:textId="0304346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 you meet people’s communication needs?</w:t>
            </w:r>
          </w:p>
          <w:p w14:paraId="216D058B" w14:textId="3E19365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provisions do you make to ensure information is accessible?</w:t>
            </w:r>
          </w:p>
          <w:p w14:paraId="7358BE30" w14:textId="68CE623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their care decisions?</w:t>
            </w:r>
          </w:p>
          <w:p w14:paraId="0C2380B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F6DCDB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1EA3EB" w14:textId="77777777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FEA11A" w14:textId="039B2EA2" w:rsidR="00592F35" w:rsidRPr="00E11569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699BBF8" w14:textId="77777777" w:rsidTr="00435F5F">
        <w:tc>
          <w:tcPr>
            <w:tcW w:w="9016" w:type="dxa"/>
            <w:gridSpan w:val="10"/>
          </w:tcPr>
          <w:p w14:paraId="3113D6F6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Rights and responsibilities</w:t>
            </w:r>
          </w:p>
          <w:p w14:paraId="31E5863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B47E0" w14:textId="79FCDF0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What rights/responsibilities do people have? How will rights be protected?</w:t>
            </w:r>
          </w:p>
          <w:p w14:paraId="490D36AF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rights/responsibilities do staff have? How will rights be protected?</w:t>
            </w:r>
          </w:p>
          <w:p w14:paraId="1AF7A162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839680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317747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B9C346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0B110B" w14:textId="68F9CA10" w:rsidR="00592F35" w:rsidRPr="006E50C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D8A554F" w14:textId="77777777" w:rsidTr="00225856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014F1A69" w14:textId="565DA04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 Staffing arrangements</w:t>
            </w:r>
          </w:p>
          <w:p w14:paraId="319A0A4F" w14:textId="7CE1E65B" w:rsidR="00890612" w:rsidRPr="00904394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80FDB4F" w14:textId="77777777" w:rsidTr="00225856">
        <w:tc>
          <w:tcPr>
            <w:tcW w:w="9016" w:type="dxa"/>
            <w:gridSpan w:val="10"/>
            <w:shd w:val="clear" w:color="auto" w:fill="auto"/>
          </w:tcPr>
          <w:p w14:paraId="027F4893" w14:textId="5321DA1B" w:rsidR="00890612" w:rsidRPr="00225856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needs to detail how the staffing arrangements will meet people’s care needs and specialist services detailed above.</w:t>
            </w:r>
          </w:p>
        </w:tc>
      </w:tr>
      <w:tr w:rsidR="00890612" w14:paraId="29772096" w14:textId="77777777" w:rsidTr="00225856">
        <w:tc>
          <w:tcPr>
            <w:tcW w:w="2122" w:type="dxa"/>
            <w:gridSpan w:val="2"/>
            <w:shd w:val="clear" w:color="auto" w:fill="auto"/>
          </w:tcPr>
          <w:p w14:paraId="6698CBE8" w14:textId="75E11DB8" w:rsidR="00890612" w:rsidRPr="00225856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5856">
              <w:rPr>
                <w:rFonts w:ascii="Arial" w:hAnsi="Arial" w:cs="Arial"/>
                <w:b/>
                <w:sz w:val="24"/>
                <w:szCs w:val="24"/>
              </w:rPr>
              <w:t>Numbers and qualifications of staff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5A0F62F" w14:textId="6E7027E8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Manager’s name and qualifications</w:t>
            </w:r>
          </w:p>
          <w:p w14:paraId="36C95673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senior staff and qualifications</w:t>
            </w:r>
          </w:p>
          <w:p w14:paraId="4CDA7F5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Registered nurses/midwives/health visitors and any recordable qualifications</w:t>
            </w:r>
          </w:p>
          <w:p w14:paraId="642977FF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Staff with RQF/QCF L2/3 etc.</w:t>
            </w:r>
          </w:p>
          <w:p w14:paraId="2B6B37D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types of staff and their qualifications</w:t>
            </w:r>
          </w:p>
          <w:p w14:paraId="5346E74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Where specialist care is provided e.g. dementia, learning disabilities etc. you must demonstrate that staff have the appropriate qualifications, training and skills to provide it.</w:t>
            </w:r>
          </w:p>
          <w:p w14:paraId="1621095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5A1226" w14:textId="7079D9D0" w:rsidR="00890612" w:rsidRPr="00225856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For home care providers, it may be useful to provide the total number of staff working average week / average weekly staff hours and the qualifications.  </w:t>
            </w:r>
          </w:p>
        </w:tc>
      </w:tr>
      <w:tr w:rsidR="00890612" w14:paraId="7725EB4F" w14:textId="77777777" w:rsidTr="00225856">
        <w:tc>
          <w:tcPr>
            <w:tcW w:w="2122" w:type="dxa"/>
            <w:gridSpan w:val="2"/>
            <w:shd w:val="clear" w:color="auto" w:fill="auto"/>
          </w:tcPr>
          <w:p w14:paraId="2F2B29B9" w14:textId="7907BB22" w:rsidR="00890612" w:rsidRPr="00225856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levels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382AFCFD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Include staffing numbers that will be in place, day time, night time, weekends etc.</w:t>
            </w:r>
          </w:p>
          <w:p w14:paraId="25EC592D" w14:textId="0402394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Identify number of registered nurses where appropriate and arrangements for skill mix.</w:t>
            </w:r>
          </w:p>
        </w:tc>
      </w:tr>
      <w:tr w:rsidR="00890612" w14:paraId="728BA4FA" w14:textId="77777777" w:rsidTr="00225856">
        <w:tc>
          <w:tcPr>
            <w:tcW w:w="2122" w:type="dxa"/>
            <w:gridSpan w:val="2"/>
            <w:shd w:val="clear" w:color="auto" w:fill="auto"/>
          </w:tcPr>
          <w:p w14:paraId="408F6A14" w14:textId="2A3854DA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staff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58E55F73" w14:textId="71F3F4A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and details</w:t>
            </w:r>
          </w:p>
        </w:tc>
      </w:tr>
      <w:tr w:rsidR="00890612" w14:paraId="7C6DC834" w14:textId="77777777" w:rsidTr="00225856">
        <w:tc>
          <w:tcPr>
            <w:tcW w:w="2122" w:type="dxa"/>
            <w:gridSpan w:val="2"/>
            <w:shd w:val="clear" w:color="auto" w:fill="auto"/>
          </w:tcPr>
          <w:p w14:paraId="66408558" w14:textId="0881D0B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deployment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BFE3C31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 accommodation services, detail how staff will be deployed across the environment i.e. on different floors/buildings </w:t>
            </w:r>
          </w:p>
          <w:p w14:paraId="54488045" w14:textId="6CDC5B1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Explain how dependency levels are factored into staffing arrangements.</w:t>
            </w:r>
          </w:p>
        </w:tc>
      </w:tr>
      <w:tr w:rsidR="00890612" w14:paraId="59815426" w14:textId="77777777" w:rsidTr="00225856">
        <w:tc>
          <w:tcPr>
            <w:tcW w:w="2122" w:type="dxa"/>
            <w:gridSpan w:val="2"/>
            <w:shd w:val="clear" w:color="auto" w:fill="auto"/>
          </w:tcPr>
          <w:p w14:paraId="016C44A7" w14:textId="7FE716FC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Delegated tasks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31926D8C" w14:textId="0D6716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the governance arrangements to ensure any specialist/clinical tasks are delegated appropriately.</w:t>
            </w:r>
          </w:p>
        </w:tc>
      </w:tr>
      <w:tr w:rsidR="00890612" w14:paraId="115A377F" w14:textId="77777777" w:rsidTr="00225856">
        <w:tc>
          <w:tcPr>
            <w:tcW w:w="2122" w:type="dxa"/>
            <w:gridSpan w:val="2"/>
            <w:shd w:val="clear" w:color="auto" w:fill="auto"/>
          </w:tcPr>
          <w:p w14:paraId="1BBB7FD5" w14:textId="1BD0A0BC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staff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323D976" w14:textId="4EE856E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numbers of other staff i.e. activities coordinator, domestic staff, catering etc.</w:t>
            </w:r>
          </w:p>
        </w:tc>
      </w:tr>
      <w:tr w:rsidR="00890612" w14:paraId="786B240A" w14:textId="77777777" w:rsidTr="00225856">
        <w:tc>
          <w:tcPr>
            <w:tcW w:w="2122" w:type="dxa"/>
            <w:gridSpan w:val="2"/>
            <w:shd w:val="clear" w:color="auto" w:fill="auto"/>
          </w:tcPr>
          <w:p w14:paraId="49039E64" w14:textId="42FE95F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training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AE042B0" w14:textId="36145EB0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induction, statutory and mandatory training and any specialist training required to meet people’s care needs as detailed above.</w:t>
            </w:r>
          </w:p>
        </w:tc>
      </w:tr>
      <w:tr w:rsidR="00890612" w14:paraId="5E4BFD9B" w14:textId="77777777" w:rsidTr="007717DA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7579E04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Services and facilities</w:t>
            </w:r>
          </w:p>
          <w:p w14:paraId="61F710CA" w14:textId="27515014" w:rsidR="00890612" w:rsidRPr="007717DA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BC676CF" w14:textId="77777777" w:rsidTr="00225856">
        <w:tc>
          <w:tcPr>
            <w:tcW w:w="2122" w:type="dxa"/>
            <w:gridSpan w:val="2"/>
            <w:shd w:val="clear" w:color="auto" w:fill="auto"/>
          </w:tcPr>
          <w:p w14:paraId="51C496A5" w14:textId="429842D9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Provision of food / drinks / snacks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460F61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Day care – detail whether food/drinks/snacks provided and range, food hygiene etc.</w:t>
            </w:r>
          </w:p>
          <w:p w14:paraId="4657E1F3" w14:textId="208E8A1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Home care – detail if there is meal preparation, food hygiene, etc.</w:t>
            </w:r>
          </w:p>
          <w:p w14:paraId="17550A33" w14:textId="0BA9E0B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Care homes – detail people’s access involvement/choices in meal prep/shopping meal services etc.</w:t>
            </w:r>
          </w:p>
          <w:p w14:paraId="7DD41214" w14:textId="27F3FB4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890612" w14:paraId="01AE7C3E" w14:textId="77777777" w:rsidTr="00225856">
        <w:tc>
          <w:tcPr>
            <w:tcW w:w="2122" w:type="dxa"/>
            <w:gridSpan w:val="2"/>
            <w:shd w:val="clear" w:color="auto" w:fill="auto"/>
          </w:tcPr>
          <w:p w14:paraId="17C8D29F" w14:textId="47699932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E44D510" w14:textId="27A2A0E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Range of activities, visits, transport, community involvement etc.</w:t>
            </w:r>
          </w:p>
        </w:tc>
      </w:tr>
      <w:tr w:rsidR="00890612" w14:paraId="06F53437" w14:textId="77777777" w:rsidTr="00225856">
        <w:tc>
          <w:tcPr>
            <w:tcW w:w="2122" w:type="dxa"/>
            <w:gridSpan w:val="2"/>
            <w:shd w:val="clear" w:color="auto" w:fill="auto"/>
          </w:tcPr>
          <w:p w14:paraId="5098D149" w14:textId="7A388752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equipment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11A1CAFE" w14:textId="0DB66408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equipment available</w:t>
            </w:r>
          </w:p>
        </w:tc>
      </w:tr>
      <w:tr w:rsidR="00890612" w14:paraId="46DDAB52" w14:textId="77777777" w:rsidTr="00225856">
        <w:tc>
          <w:tcPr>
            <w:tcW w:w="2122" w:type="dxa"/>
            <w:gridSpan w:val="2"/>
            <w:shd w:val="clear" w:color="auto" w:fill="auto"/>
          </w:tcPr>
          <w:p w14:paraId="62DFEA7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Communal areas</w:t>
            </w:r>
          </w:p>
          <w:p w14:paraId="1DE0F732" w14:textId="16002BA7" w:rsidR="00890612" w:rsidRPr="009B697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5A77F422" w14:textId="6AF542A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and type of communal spaces</w:t>
            </w:r>
          </w:p>
        </w:tc>
      </w:tr>
      <w:tr w:rsidR="00890612" w14:paraId="0E4ACBBE" w14:textId="77777777" w:rsidTr="00225856">
        <w:tc>
          <w:tcPr>
            <w:tcW w:w="2122" w:type="dxa"/>
            <w:gridSpan w:val="2"/>
            <w:shd w:val="clear" w:color="auto" w:fill="auto"/>
          </w:tcPr>
          <w:p w14:paraId="0F3D6F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Dining areas</w:t>
            </w:r>
          </w:p>
          <w:p w14:paraId="41024301" w14:textId="5B60E9B0" w:rsidR="00890612" w:rsidRPr="009B697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ED14B84" w14:textId="1A32EFE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</w:t>
            </w:r>
          </w:p>
        </w:tc>
      </w:tr>
      <w:tr w:rsidR="00890612" w14:paraId="29799D8C" w14:textId="77777777" w:rsidTr="00225856">
        <w:tc>
          <w:tcPr>
            <w:tcW w:w="2122" w:type="dxa"/>
            <w:gridSpan w:val="2"/>
            <w:shd w:val="clear" w:color="auto" w:fill="auto"/>
          </w:tcPr>
          <w:p w14:paraId="6EBCB5CA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outside space</w:t>
            </w:r>
          </w:p>
          <w:p w14:paraId="2C06275F" w14:textId="5896E91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3212448" w14:textId="7A6FEDB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Day Care, Care homes</w:t>
            </w:r>
          </w:p>
        </w:tc>
      </w:tr>
      <w:tr w:rsidR="00890612" w14:paraId="73AE6737" w14:textId="77777777" w:rsidTr="00225856">
        <w:tc>
          <w:tcPr>
            <w:tcW w:w="2122" w:type="dxa"/>
            <w:gridSpan w:val="2"/>
            <w:shd w:val="clear" w:color="auto" w:fill="auto"/>
          </w:tcPr>
          <w:p w14:paraId="5E3DCA04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bathing facilities</w:t>
            </w:r>
          </w:p>
          <w:p w14:paraId="65EAE3C0" w14:textId="037BF30B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F301BF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14043C19" w14:textId="77777777" w:rsidTr="00225856">
        <w:tc>
          <w:tcPr>
            <w:tcW w:w="2122" w:type="dxa"/>
            <w:gridSpan w:val="2"/>
            <w:shd w:val="clear" w:color="auto" w:fill="auto"/>
          </w:tcPr>
          <w:p w14:paraId="64B7825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>Number single occupancy bedrooms</w:t>
            </w:r>
          </w:p>
          <w:p w14:paraId="4FB1EC4D" w14:textId="07C053AC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(Care homes)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7C32235" w14:textId="78E783C8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444B6303" w14:textId="77777777" w:rsidTr="00225856">
        <w:tc>
          <w:tcPr>
            <w:tcW w:w="2122" w:type="dxa"/>
            <w:gridSpan w:val="2"/>
            <w:shd w:val="clear" w:color="auto" w:fill="auto"/>
          </w:tcPr>
          <w:p w14:paraId="12F708E8" w14:textId="3518F071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shared rooms </w:t>
            </w:r>
            <w:r>
              <w:rPr>
                <w:rFonts w:ascii="Arial" w:hAnsi="Arial" w:cs="Arial"/>
                <w:i/>
                <w:sz w:val="24"/>
                <w:szCs w:val="24"/>
              </w:rPr>
              <w:t>(Care homes)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A1D6228" w14:textId="692630F8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 reason for offering shared accommodation i.e. only on short term basis for homelessness, parents with children or as part of a therapeutic/recovery programme.</w:t>
            </w:r>
          </w:p>
        </w:tc>
      </w:tr>
      <w:tr w:rsidR="00890612" w14:paraId="7B15B719" w14:textId="77777777" w:rsidTr="00225856">
        <w:tc>
          <w:tcPr>
            <w:tcW w:w="2122" w:type="dxa"/>
            <w:gridSpan w:val="2"/>
            <w:shd w:val="clear" w:color="auto" w:fill="auto"/>
          </w:tcPr>
          <w:p w14:paraId="018253D7" w14:textId="6BF2336E" w:rsidR="00890612" w:rsidRPr="00CA5AB7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>Number of rooms with en suite facilities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FD720E4" w14:textId="77777777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32A19BE" w14:textId="77777777" w:rsidTr="00225856">
        <w:tc>
          <w:tcPr>
            <w:tcW w:w="2122" w:type="dxa"/>
            <w:gridSpan w:val="2"/>
            <w:shd w:val="clear" w:color="auto" w:fill="auto"/>
          </w:tcPr>
          <w:p w14:paraId="519AF579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Security arrangements</w:t>
            </w:r>
          </w:p>
          <w:p w14:paraId="0B1E3199" w14:textId="40C7FB86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20616345" w14:textId="37F1A88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Detail use of CCTV, security arrangements </w:t>
            </w:r>
          </w:p>
        </w:tc>
      </w:tr>
      <w:tr w:rsidR="00890612" w14:paraId="3A0E0CCF" w14:textId="77777777" w:rsidTr="00225856">
        <w:tc>
          <w:tcPr>
            <w:tcW w:w="2122" w:type="dxa"/>
            <w:gridSpan w:val="2"/>
            <w:shd w:val="clear" w:color="auto" w:fill="auto"/>
          </w:tcPr>
          <w:p w14:paraId="3560D7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Office/meeting rooms</w:t>
            </w:r>
          </w:p>
          <w:p w14:paraId="112A7966" w14:textId="52BBE1C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Home Care, </w:t>
            </w:r>
            <w:r w:rsidRPr="009B6971">
              <w:rPr>
                <w:rFonts w:ascii="Arial" w:hAnsi="Arial" w:cs="Arial"/>
                <w:i/>
                <w:sz w:val="24"/>
                <w:szCs w:val="24"/>
              </w:rPr>
              <w:t>Care homes/Day Care)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0536929D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Safe records storage</w:t>
            </w:r>
          </w:p>
          <w:p w14:paraId="53F59022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Meeting with people using the service</w:t>
            </w:r>
          </w:p>
          <w:p w14:paraId="257FFCB2" w14:textId="7506ECE0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Meetings with staff, interviews, training </w:t>
            </w:r>
          </w:p>
        </w:tc>
      </w:tr>
      <w:tr w:rsidR="00890612" w14:paraId="489390B6" w14:textId="77777777" w:rsidTr="004B35FC">
        <w:tc>
          <w:tcPr>
            <w:tcW w:w="9016" w:type="dxa"/>
            <w:gridSpan w:val="10"/>
            <w:shd w:val="clear" w:color="auto" w:fill="D9D9D9" w:themeFill="background1" w:themeFillShade="D9"/>
          </w:tcPr>
          <w:p w14:paraId="39B7F7C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Quality Assurance and Governance</w:t>
            </w:r>
          </w:p>
          <w:p w14:paraId="64E1E177" w14:textId="10E54340" w:rsidR="00E607B4" w:rsidRPr="004B35FC" w:rsidRDefault="00E607B4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DD68C1F" w14:textId="77777777" w:rsidTr="00225856">
        <w:tc>
          <w:tcPr>
            <w:tcW w:w="2122" w:type="dxa"/>
            <w:gridSpan w:val="2"/>
            <w:shd w:val="clear" w:color="auto" w:fill="auto"/>
          </w:tcPr>
          <w:p w14:paraId="5BB4D073" w14:textId="59CC600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Complaints and concerns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55E63556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B35FC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people can raise </w:t>
            </w:r>
            <w:r w:rsidRPr="004B35FC">
              <w:rPr>
                <w:rFonts w:ascii="Arial" w:hAnsi="Arial" w:cs="Arial"/>
                <w:i/>
                <w:sz w:val="24"/>
                <w:szCs w:val="24"/>
              </w:rPr>
              <w:t>complaints</w:t>
            </w:r>
            <w:r>
              <w:rPr>
                <w:rFonts w:ascii="Arial" w:hAnsi="Arial" w:cs="Arial"/>
                <w:i/>
                <w:sz w:val="24"/>
                <w:szCs w:val="24"/>
              </w:rPr>
              <w:t>/concerns</w:t>
            </w:r>
          </w:p>
          <w:p w14:paraId="57AB1EC9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Help for raising complaints</w:t>
            </w:r>
          </w:p>
          <w:p w14:paraId="61A925D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How complaints will be </w:t>
            </w:r>
            <w:r w:rsidRPr="004B35FC">
              <w:rPr>
                <w:rFonts w:ascii="Arial" w:hAnsi="Arial" w:cs="Arial"/>
                <w:i/>
                <w:sz w:val="24"/>
                <w:szCs w:val="24"/>
              </w:rPr>
              <w:t xml:space="preserve">handled and </w:t>
            </w:r>
            <w:r>
              <w:rPr>
                <w:rFonts w:ascii="Arial" w:hAnsi="Arial" w:cs="Arial"/>
                <w:i/>
                <w:sz w:val="24"/>
                <w:szCs w:val="24"/>
              </w:rPr>
              <w:t>reviewed</w:t>
            </w:r>
          </w:p>
          <w:p w14:paraId="42ADBA72" w14:textId="583A9BC6" w:rsidR="00E607B4" w:rsidRPr="004B35FC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7C55005" w14:textId="77777777" w:rsidTr="00225856">
        <w:tc>
          <w:tcPr>
            <w:tcW w:w="2122" w:type="dxa"/>
            <w:gridSpan w:val="2"/>
            <w:shd w:val="clear" w:color="auto" w:fill="auto"/>
          </w:tcPr>
          <w:p w14:paraId="71C89787" w14:textId="020A74D3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Organisational structure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311EA5A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Managerial structure, lines of accountability, delegation, responsibility</w:t>
            </w:r>
          </w:p>
          <w:p w14:paraId="3769FABF" w14:textId="56449744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1CEF345" w14:textId="77777777" w:rsidTr="00225856">
        <w:tc>
          <w:tcPr>
            <w:tcW w:w="2122" w:type="dxa"/>
            <w:gridSpan w:val="2"/>
            <w:shd w:val="clear" w:color="auto" w:fill="auto"/>
          </w:tcPr>
          <w:p w14:paraId="6CD7831D" w14:textId="6BDA3BD4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oversight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FC659CC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the service will be monitored and reviewed – visits/reports – quality, safety, effectiveness etc.</w:t>
            </w:r>
          </w:p>
          <w:p w14:paraId="22CDF223" w14:textId="348122A6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363A16E3" w14:textId="77777777" w:rsidTr="00225856">
        <w:tc>
          <w:tcPr>
            <w:tcW w:w="2122" w:type="dxa"/>
            <w:gridSpan w:val="2"/>
            <w:shd w:val="clear" w:color="auto" w:fill="auto"/>
          </w:tcPr>
          <w:p w14:paraId="3678553C" w14:textId="25A39ACB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Involvement</w:t>
            </w:r>
          </w:p>
        </w:tc>
        <w:tc>
          <w:tcPr>
            <w:tcW w:w="6894" w:type="dxa"/>
            <w:gridSpan w:val="8"/>
            <w:shd w:val="clear" w:color="auto" w:fill="auto"/>
          </w:tcPr>
          <w:p w14:paraId="776FEEA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people will be involved in reviewing the service and the way the service runs</w:t>
            </w:r>
          </w:p>
          <w:p w14:paraId="416AB8A3" w14:textId="363861EC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682D403" w14:textId="77777777" w:rsidR="000E41BA" w:rsidRPr="000E41BA" w:rsidRDefault="000E41BA" w:rsidP="000E41BA">
      <w:pPr>
        <w:pStyle w:val="NoSpacing"/>
        <w:rPr>
          <w:rFonts w:ascii="Arial" w:hAnsi="Arial" w:cs="Arial"/>
          <w:sz w:val="24"/>
          <w:szCs w:val="24"/>
        </w:rPr>
      </w:pPr>
    </w:p>
    <w:p w14:paraId="040C33F0" w14:textId="77777777" w:rsid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CB059A" w14:paraId="7DEF3BA3" w14:textId="77777777" w:rsidTr="00506F3A">
        <w:tc>
          <w:tcPr>
            <w:tcW w:w="2122" w:type="dxa"/>
            <w:shd w:val="clear" w:color="auto" w:fill="auto"/>
          </w:tcPr>
          <w:p w14:paraId="2BCD3D26" w14:textId="5C40A12C" w:rsidR="00CB059A" w:rsidRDefault="00CB059A" w:rsidP="00506F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effective from:</w:t>
            </w:r>
          </w:p>
        </w:tc>
        <w:tc>
          <w:tcPr>
            <w:tcW w:w="6894" w:type="dxa"/>
            <w:shd w:val="clear" w:color="auto" w:fill="auto"/>
          </w:tcPr>
          <w:p w14:paraId="1EE2CD6B" w14:textId="77777777" w:rsidR="00CB059A" w:rsidRDefault="00CB059A" w:rsidP="00CB059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3311E2E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E41BA" w:rsidRPr="000E4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540" w14:textId="77777777" w:rsidR="001A577A" w:rsidRDefault="001A577A" w:rsidP="001A577A">
      <w:pPr>
        <w:spacing w:after="0" w:line="240" w:lineRule="auto"/>
      </w:pPr>
      <w:r>
        <w:separator/>
      </w:r>
    </w:p>
  </w:endnote>
  <w:endnote w:type="continuationSeparator" w:id="0">
    <w:p w14:paraId="47DC752F" w14:textId="77777777" w:rsidR="001A577A" w:rsidRDefault="001A577A" w:rsidP="001A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0D46" w14:textId="77777777" w:rsidR="00CB059A" w:rsidRDefault="00CB0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0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677C4" w14:textId="77A369F2" w:rsidR="004A0B81" w:rsidRDefault="004A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E77B6" w14:textId="31E7A33A" w:rsidR="001A577A" w:rsidRDefault="004A0B81">
    <w:pPr>
      <w:pStyle w:val="Footer"/>
    </w:pPr>
    <w:r>
      <w:t>Jersey Care Commission Statement of Purpose Template V120190121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491E" w14:textId="77777777" w:rsidR="00CB059A" w:rsidRDefault="00CB0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5B9E" w14:textId="77777777" w:rsidR="001A577A" w:rsidRDefault="001A577A" w:rsidP="001A577A">
      <w:pPr>
        <w:spacing w:after="0" w:line="240" w:lineRule="auto"/>
      </w:pPr>
      <w:r>
        <w:separator/>
      </w:r>
    </w:p>
  </w:footnote>
  <w:footnote w:type="continuationSeparator" w:id="0">
    <w:p w14:paraId="2E1780EE" w14:textId="77777777" w:rsidR="001A577A" w:rsidRDefault="001A577A" w:rsidP="001A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43AB" w14:textId="77777777" w:rsidR="00CB059A" w:rsidRDefault="00CB0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B410" w14:textId="77777777" w:rsidR="00CB059A" w:rsidRDefault="00CB0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E91B" w14:textId="77777777" w:rsidR="00CB059A" w:rsidRDefault="00CB0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198B"/>
    <w:multiLevelType w:val="hybridMultilevel"/>
    <w:tmpl w:val="6A3E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BA"/>
    <w:rsid w:val="00021046"/>
    <w:rsid w:val="00073B5C"/>
    <w:rsid w:val="000C6304"/>
    <w:rsid w:val="000D4A3F"/>
    <w:rsid w:val="000E41BA"/>
    <w:rsid w:val="001164B6"/>
    <w:rsid w:val="00157C3B"/>
    <w:rsid w:val="0018014E"/>
    <w:rsid w:val="00183363"/>
    <w:rsid w:val="001A577A"/>
    <w:rsid w:val="00225856"/>
    <w:rsid w:val="002B2A35"/>
    <w:rsid w:val="002E6D9A"/>
    <w:rsid w:val="00343562"/>
    <w:rsid w:val="0038101F"/>
    <w:rsid w:val="00392036"/>
    <w:rsid w:val="003A5D59"/>
    <w:rsid w:val="003E711D"/>
    <w:rsid w:val="00435F5F"/>
    <w:rsid w:val="004A0B81"/>
    <w:rsid w:val="004B35FC"/>
    <w:rsid w:val="005056C1"/>
    <w:rsid w:val="005075C3"/>
    <w:rsid w:val="00592F35"/>
    <w:rsid w:val="0062491B"/>
    <w:rsid w:val="0069514A"/>
    <w:rsid w:val="006A02D2"/>
    <w:rsid w:val="006E050B"/>
    <w:rsid w:val="006E50C5"/>
    <w:rsid w:val="00723FF9"/>
    <w:rsid w:val="00762433"/>
    <w:rsid w:val="007717DA"/>
    <w:rsid w:val="008602C1"/>
    <w:rsid w:val="00890612"/>
    <w:rsid w:val="00904394"/>
    <w:rsid w:val="009B0EE5"/>
    <w:rsid w:val="009B6971"/>
    <w:rsid w:val="00A14460"/>
    <w:rsid w:val="00A3764E"/>
    <w:rsid w:val="00AD2413"/>
    <w:rsid w:val="00AF10AE"/>
    <w:rsid w:val="00B34274"/>
    <w:rsid w:val="00B5044A"/>
    <w:rsid w:val="00B54ED6"/>
    <w:rsid w:val="00B57AB3"/>
    <w:rsid w:val="00BD246D"/>
    <w:rsid w:val="00BF4061"/>
    <w:rsid w:val="00C3506B"/>
    <w:rsid w:val="00C6371D"/>
    <w:rsid w:val="00C82FB5"/>
    <w:rsid w:val="00C84ED4"/>
    <w:rsid w:val="00CA5AB7"/>
    <w:rsid w:val="00CB059A"/>
    <w:rsid w:val="00D13026"/>
    <w:rsid w:val="00DA630B"/>
    <w:rsid w:val="00DC41C2"/>
    <w:rsid w:val="00E11569"/>
    <w:rsid w:val="00E5427C"/>
    <w:rsid w:val="00E607B4"/>
    <w:rsid w:val="00E93CB7"/>
    <w:rsid w:val="00F35A56"/>
    <w:rsid w:val="00F70D10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4FCF"/>
  <w15:chartTrackingRefBased/>
  <w15:docId w15:val="{BB86D8E3-C8C7-4B76-AB37-71A3539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BA"/>
    <w:pPr>
      <w:spacing w:after="0" w:line="240" w:lineRule="auto"/>
    </w:pPr>
  </w:style>
  <w:style w:type="table" w:styleId="TableGrid">
    <w:name w:val="Table Grid"/>
    <w:basedOn w:val="TableNormal"/>
    <w:uiPriority w:val="39"/>
    <w:rsid w:val="000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7A"/>
  </w:style>
  <w:style w:type="paragraph" w:styleId="Footer">
    <w:name w:val="footer"/>
    <w:basedOn w:val="Normal"/>
    <w:link w:val="Foot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Props1.xml><?xml version="1.0" encoding="utf-8"?>
<ds:datastoreItem xmlns:ds="http://schemas.openxmlformats.org/officeDocument/2006/customXml" ds:itemID="{1BADA5F7-B7B4-4DA9-B8DA-F1B39E4A3D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E0B6E545</Template>
  <TotalTime>0</TotalTime>
  <Pages>6</Pages>
  <Words>1106</Words>
  <Characters>6298</Characters>
  <Application>Microsoft Office Word</Application>
  <DocSecurity>0</DocSecurity>
  <Lines>370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Mandy Bates</cp:lastModifiedBy>
  <cp:revision>2</cp:revision>
  <cp:lastPrinted>2019-01-22T16:01:00Z</cp:lastPrinted>
  <dcterms:created xsi:type="dcterms:W3CDTF">2020-08-17T13:41:00Z</dcterms:created>
  <dcterms:modified xsi:type="dcterms:W3CDTF">2020-08-17T13:41:00Z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92fd361c-b426-4735-9862-e7f992202c03</vt:lpwstr>
  </property>
  <property fmtid="{D5CDD505-2E9C-101B-9397-08002B2CF9AE}" pid="3" name="bjSaver">
    <vt:lpwstr>cKfdPTB4YSqUAI9NFKwFNJBPTVLNrcVU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</Properties>
</file>